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“Obchodní akademie Pardubice - osobní počítače”</w:t>
      </w:r>
    </w:p>
    <w:p w:rsidR="00000000" w:rsidDel="00000000" w:rsidP="00000000" w:rsidRDefault="00000000" w:rsidRPr="00000000" w14:paraId="00000002">
      <w:pPr>
        <w:tabs>
          <w:tab w:val="left" w:leader="none" w:pos="540"/>
          <w:tab w:val="left" w:leader="none" w:pos="1620"/>
        </w:tabs>
        <w:ind w:firstLine="39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ČESTNÉ PROHLÁŠENÍ </w:t>
      </w:r>
    </w:p>
    <w:p w:rsidR="00000000" w:rsidDel="00000000" w:rsidP="00000000" w:rsidRDefault="00000000" w:rsidRPr="00000000" w14:paraId="00000003">
      <w:pPr>
        <w:tabs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splnění základních kvalifikačních předpokladů</w:t>
      </w:r>
    </w:p>
    <w:p w:rsidR="00000000" w:rsidDel="00000000" w:rsidP="00000000" w:rsidRDefault="00000000" w:rsidRPr="00000000" w14:paraId="00000004">
      <w:pPr>
        <w:tabs>
          <w:tab w:val="left" w:leader="none" w:pos="540"/>
          <w:tab w:val="left" w:leader="none" w:pos="1620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uchazeče (dále jen “dodavatel”)</w:t>
      </w:r>
    </w:p>
    <w:p w:rsidR="00000000" w:rsidDel="00000000" w:rsidP="00000000" w:rsidRDefault="00000000" w:rsidRPr="00000000" w14:paraId="00000005">
      <w:pPr>
        <w:spacing w:before="0" w:line="259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0" w:line="259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……………………………………………………………………………………….………., </w:t>
      </w:r>
    </w:p>
    <w:p w:rsidR="00000000" w:rsidDel="00000000" w:rsidP="00000000" w:rsidRDefault="00000000" w:rsidRPr="00000000" w14:paraId="0000000A">
      <w:pPr>
        <w:tabs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sídlem/místem podnikání …………………….……………………………., IČO: …………………, </w:t>
      </w:r>
    </w:p>
    <w:p w:rsidR="00000000" w:rsidDel="00000000" w:rsidP="00000000" w:rsidRDefault="00000000" w:rsidRPr="00000000" w14:paraId="0000000B">
      <w:pPr>
        <w:tabs>
          <w:tab w:val="left" w:leader="none" w:pos="540"/>
          <w:tab w:val="left" w:leader="none" w:pos="1620"/>
        </w:tabs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jednající …………………………………………………, tímto čestně prohlašuje, že je dodavatelem, </w:t>
      </w:r>
    </w:p>
    <w:p w:rsidR="00000000" w:rsidDel="00000000" w:rsidP="00000000" w:rsidRDefault="00000000" w:rsidRPr="00000000" w14:paraId="0000000C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tak tento předpoklad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dodavatel splňuje jak ve vztahu k území České republiky, tak k zemi svého sídla, místa podnikání či bydliště,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tak tuto podmínku splňuje jak tato právnická osoba, tak její statutární orgán nebo každý člen statutárního orgánu, a je-li statutárním orgánem dodavatele či členem statutárního orgánu dodavatele právnická osoba, tak tento předpoklad splňuje jak tato právnická osoba, tak její statutární orgán nebo každý člen statutárního orgánu této právnické osoby; podává-li nabídku či žádost o účast zahraniční právnická osoba prostřednictvím své organizační složky, tak předpoklad podle tohoto písmene splňuje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v posledních 3 letech nenaplnil skutkovou podstatu jednání nekalé soutěže formou podplácení podle zvláštního právního předpisu,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není v likvidaci,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v evidenci daní zachyceny daňové nedoplatky, a to jak v České republice, tak v zemi sídla, místa podnikání či bydliště dodavatele,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nedoplatek na pojistném a na penále na veřejné zdravotní pojištění, a to jak v České republice, tak v zemi sídla, místa podnikání či bydliště dodavatele,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nemá nedoplatek na pojistném a na penále na sociální zabezpečení a příspěvku na státní politiku zaměstnanosti, a to jak v České republice, tak v zemi sídla, místa podnikání či bydliště dodavatele,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nebyl v 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není veden v rejstříku osob se zákazem plnění veřejných zakázek,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kterému nebyla v posledních 3 letech pravomocně uložena pokuta za umožnění výkonu nelegální práce podle zvláštního právního předpisu,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který se nepodílel na přípravě nebo zadání předmětného výběrového řízení.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Profesní kvalifikační předpoklady: </w:t>
      </w:r>
    </w:p>
    <w:p w:rsidR="00000000" w:rsidDel="00000000" w:rsidP="00000000" w:rsidRDefault="00000000" w:rsidRPr="00000000" w14:paraId="0000001A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Zadavatel požaduje prokázání profesních kvalifikačních předpokladů předložením následujících dokladů: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uchazeč předloží výpis z obchodního rejstříku, pokud je v něm zapsán, či výpis z jiné obdobné evidence, pokud je v ní zapsán,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doklad o oprávnění k podnikání podle zvláštních právních předpisů v rozsahu odpovídajícím celému předmětu veřejné zakázky, zejména doklad prokazující příslušné živnostenské oprávnění či licenci, </w:t>
      </w:r>
    </w:p>
    <w:p w:rsidR="00000000" w:rsidDel="00000000" w:rsidP="00000000" w:rsidRDefault="00000000" w:rsidRPr="00000000" w14:paraId="0000001D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Dodavatel předloží veškeré doklady prokazující splnění profesní kvalifikační předpoklady v kopii. </w:t>
      </w:r>
    </w:p>
    <w:p w:rsidR="00000000" w:rsidDel="00000000" w:rsidP="00000000" w:rsidRDefault="00000000" w:rsidRPr="00000000" w14:paraId="0000001F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Výpis z obchodního rejstříku nesmí být ke dni, ke kterému mají být podány nabídky, starší 90 kalendářních dnů. </w:t>
      </w:r>
    </w:p>
    <w:p w:rsidR="00000000" w:rsidDel="00000000" w:rsidP="00000000" w:rsidRDefault="00000000" w:rsidRPr="00000000" w14:paraId="00000020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0"/>
          <w:tab w:val="left" w:leader="none" w:pos="1620"/>
        </w:tabs>
        <w:spacing w:after="0" w:before="12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……………………………………….  </w:t>
        <w:tab/>
        <w:tab/>
        <w:tab/>
        <w:t xml:space="preserve">dne ………………………………….</w:t>
      </w:r>
    </w:p>
    <w:p w:rsidR="00000000" w:rsidDel="00000000" w:rsidP="00000000" w:rsidRDefault="00000000" w:rsidRPr="00000000" w14:paraId="00000024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B">
      <w:pPr>
        <w:tabs>
          <w:tab w:val="left" w:leader="none" w:pos="540"/>
          <w:tab w:val="left" w:leader="none" w:pos="162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Jméno a podpis osoby oprávněné jednat za dodavatele</w:t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567" w:hanging="283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tabs>
          <w:tab w:val="left" w:leader="none" w:pos="540"/>
          <w:tab w:val="left" w:leader="none" w:pos="1620"/>
        </w:tabs>
        <w:spacing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autoRedefine w:val="1"/>
    <w:qFormat w:val="1"/>
    <w:rsid w:val="003527EF"/>
    <w:pPr>
      <w:tabs>
        <w:tab w:val="left" w:pos="540"/>
        <w:tab w:val="left" w:pos="1620"/>
      </w:tabs>
      <w:spacing w:after="0" w:before="120" w:line="240" w:lineRule="auto"/>
      <w:jc w:val="both"/>
    </w:pPr>
    <w:rPr>
      <w:rFonts w:ascii="Calibri" w:cs="Times New Roman" w:eastAsia="Times New Roman" w:hAnsi="Calibri"/>
      <w:szCs w:val="24"/>
      <w:lang w:eastAsia="cs-CZ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vzva" w:customStyle="1">
    <w:name w:val="výzva"/>
    <w:basedOn w:val="Normln"/>
    <w:autoRedefine w:val="1"/>
    <w:rsid w:val="003527EF"/>
    <w:pPr>
      <w:ind w:firstLine="397"/>
      <w:jc w:val="center"/>
    </w:pPr>
    <w:rPr>
      <w:rFonts w:ascii="Arial Black" w:hAnsi="Arial Black"/>
      <w:b w:val="1"/>
      <w:sz w:val="24"/>
    </w:rPr>
  </w:style>
  <w:style w:type="paragraph" w:styleId="odrka" w:customStyle="1">
    <w:name w:val="odrážka"/>
    <w:basedOn w:val="Normln"/>
    <w:autoRedefine w:val="1"/>
    <w:rsid w:val="003527E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hlavChar" w:customStyle="1">
    <w:name w:val="Záhlaví Char"/>
    <w:basedOn w:val="Standardnpsmoodstavce"/>
    <w:link w:val="Zhlav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 w:val="1"/>
    <w:rsid w:val="003527EF"/>
    <w:pPr>
      <w:tabs>
        <w:tab w:val="clear" w:pos="540"/>
        <w:tab w:val="clear" w:pos="1620"/>
        <w:tab w:val="center" w:pos="4536"/>
        <w:tab w:val="right" w:pos="9072"/>
      </w:tabs>
      <w:spacing w:before="0"/>
    </w:pPr>
  </w:style>
  <w:style w:type="character" w:styleId="ZpatChar" w:customStyle="1">
    <w:name w:val="Zápatí Char"/>
    <w:basedOn w:val="Standardnpsmoodstavce"/>
    <w:link w:val="Zpat"/>
    <w:uiPriority w:val="99"/>
    <w:rsid w:val="003527EF"/>
    <w:rPr>
      <w:rFonts w:ascii="Calibri" w:cs="Times New Roman" w:eastAsia="Times New Roman" w:hAnsi="Calibri"/>
      <w:szCs w:val="24"/>
      <w:lang w:eastAsia="cs-CZ"/>
    </w:rPr>
  </w:style>
  <w:style w:type="character" w:styleId="tunChar" w:customStyle="1">
    <w:name w:val="tučné Char"/>
    <w:link w:val="tun"/>
    <w:uiPriority w:val="99"/>
    <w:locked w:val="1"/>
    <w:rsid w:val="00AC0A75"/>
    <w:rPr>
      <w:rFonts w:ascii="Times New Roman" w:cs="Times New Roman" w:eastAsia="Times New Roman" w:hAnsi="Times New Roman"/>
      <w:szCs w:val="24"/>
    </w:rPr>
  </w:style>
  <w:style w:type="paragraph" w:styleId="tun" w:customStyle="1">
    <w:name w:val="tučné"/>
    <w:basedOn w:val="Normln"/>
    <w:link w:val="tunChar"/>
    <w:autoRedefine w:val="1"/>
    <w:uiPriority w:val="99"/>
    <w:rsid w:val="00AC0A75"/>
    <w:rPr>
      <w:rFonts w:ascii="Times New Roman" w:hAnsi="Times New Roman"/>
      <w:lang w:eastAsia="en-US"/>
    </w:rPr>
  </w:style>
  <w:style w:type="paragraph" w:styleId="odrkapomlka" w:customStyle="1">
    <w:name w:val="odrážka pomlčka"/>
    <w:basedOn w:val="Normln"/>
    <w:autoRedefine w:val="1"/>
    <w:uiPriority w:val="99"/>
    <w:rsid w:val="00AC0A75"/>
    <w:pPr>
      <w:numPr>
        <w:numId w:val="3"/>
      </w:numPr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A431D"/>
    <w:pPr>
      <w:spacing w:before="0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A431D"/>
    <w:rPr>
      <w:rFonts w:ascii="Segoe UI" w:cs="Segoe UI" w:eastAsia="Times New Roman" w:hAnsi="Segoe UI"/>
      <w:sz w:val="18"/>
      <w:szCs w:val="18"/>
      <w:lang w:eastAsia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fFWhMvOwmdYNrkNqvDCYb1lgfw==">AMUW2mUbVwsIAzIcdcDulL1y9hCPXrErZ7FPvBPbdjU2cJLB/Bt0GbMbTlvMfzwRRimiNO3NztGMV/6GbfH+OMAA7K66Zp4giZOUwO/TjgUnzNpc0+X1Cyw=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2022-05-24T12:02:00Z</dcterms:created>
  <dc:creator>uzivatel</dc:creator>
</cp:coreProperties>
</file>